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40" w:lineRule="exact"/>
        <w:jc w:val="both"/>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eastAsia="zh-CN"/>
        </w:rPr>
        <w:t>附件</w:t>
      </w:r>
      <w:r>
        <w:rPr>
          <w:rFonts w:hint="eastAsia" w:ascii="黑体" w:hAnsi="黑体" w:eastAsia="黑体" w:cs="黑体"/>
          <w:kern w:val="0"/>
          <w:sz w:val="32"/>
          <w:szCs w:val="32"/>
          <w:lang w:val="en-US" w:eastAsia="zh-CN"/>
        </w:rPr>
        <w:t>3</w:t>
      </w:r>
    </w:p>
    <w:p>
      <w:pPr>
        <w:widowControl/>
        <w:spacing w:line="540" w:lineRule="exact"/>
        <w:jc w:val="both"/>
        <w:rPr>
          <w:rFonts w:hint="eastAsia" w:ascii="黑体" w:hAnsi="黑体" w:eastAsia="黑体" w:cs="黑体"/>
          <w:kern w:val="0"/>
          <w:sz w:val="32"/>
          <w:szCs w:val="32"/>
          <w:lang w:val="en-US" w:eastAsia="zh-CN"/>
        </w:rPr>
      </w:pPr>
    </w:p>
    <w:p>
      <w:pPr>
        <w:widowControl/>
        <w:spacing w:line="540" w:lineRule="exact"/>
        <w:jc w:val="center"/>
        <w:rPr>
          <w:rFonts w:hint="eastAsia" w:ascii="方正小标宋简体" w:eastAsia="方正小标宋简体"/>
          <w:kern w:val="0"/>
          <w:sz w:val="44"/>
          <w:szCs w:val="44"/>
        </w:rPr>
      </w:pPr>
      <w:r>
        <w:rPr>
          <w:rFonts w:hint="eastAsia" w:ascii="方正小标宋简体" w:eastAsia="方正小标宋简体"/>
          <w:kern w:val="0"/>
          <w:sz w:val="44"/>
          <w:szCs w:val="44"/>
        </w:rPr>
        <w:t>《应征公民政治考核表》填表说明</w:t>
      </w:r>
    </w:p>
    <w:p>
      <w:pPr>
        <w:widowControl/>
        <w:spacing w:line="540" w:lineRule="exact"/>
        <w:jc w:val="center"/>
        <w:rPr>
          <w:rFonts w:hint="eastAsia" w:ascii="楷体_GB2312" w:eastAsia="楷体_GB2312"/>
          <w:kern w:val="0"/>
          <w:sz w:val="30"/>
          <w:szCs w:val="30"/>
        </w:rPr>
      </w:pPr>
      <w:r>
        <w:rPr>
          <w:rFonts w:hint="eastAsia" w:ascii="楷体_GB2312" w:eastAsia="楷体_GB2312"/>
          <w:kern w:val="0"/>
          <w:sz w:val="30"/>
          <w:szCs w:val="30"/>
        </w:rPr>
        <w:t>（定向培养军士专用）</w:t>
      </w:r>
    </w:p>
    <w:p>
      <w:pPr>
        <w:widowControl/>
        <w:spacing w:line="540" w:lineRule="exact"/>
        <w:ind w:firstLine="600"/>
        <w:jc w:val="center"/>
        <w:rPr>
          <w:rFonts w:ascii="仿宋_GB2312"/>
          <w:kern w:val="0"/>
          <w:sz w:val="30"/>
          <w:szCs w:val="30"/>
        </w:rPr>
      </w:pPr>
    </w:p>
    <w:p>
      <w:pPr>
        <w:widowControl/>
        <w:spacing w:line="540" w:lineRule="exact"/>
        <w:ind w:firstLine="600"/>
        <w:jc w:val="left"/>
        <w:rPr>
          <w:rFonts w:hint="eastAsia" w:ascii="仿宋_GB2312"/>
          <w:kern w:val="0"/>
          <w:sz w:val="30"/>
          <w:szCs w:val="30"/>
        </w:rPr>
      </w:pPr>
      <w:r>
        <w:rPr>
          <w:rFonts w:hint="eastAsia" w:ascii="仿宋_GB2312"/>
          <w:kern w:val="0"/>
          <w:sz w:val="30"/>
          <w:szCs w:val="30"/>
        </w:rPr>
        <w:t>一、《应征公民政治考核表》</w:t>
      </w:r>
      <w:bookmarkStart w:id="0" w:name="_GoBack"/>
      <w:bookmarkEnd w:id="0"/>
      <w:r>
        <w:rPr>
          <w:rFonts w:hint="eastAsia" w:ascii="仿宋_GB2312"/>
          <w:kern w:val="0"/>
          <w:sz w:val="30"/>
          <w:szCs w:val="30"/>
        </w:rPr>
        <w:t>采用A3纸正反面打印，用100克（297</w:t>
      </w:r>
      <w:r>
        <w:rPr>
          <w:rFonts w:ascii="Arial" w:hAnsi="Arial" w:cs="Arial"/>
          <w:kern w:val="0"/>
          <w:sz w:val="30"/>
          <w:szCs w:val="30"/>
        </w:rPr>
        <w:t>×</w:t>
      </w:r>
      <w:r>
        <w:rPr>
          <w:rFonts w:hint="eastAsia" w:ascii="仿宋_GB2312"/>
          <w:kern w:val="0"/>
          <w:sz w:val="30"/>
          <w:szCs w:val="30"/>
        </w:rPr>
        <w:t>420</w:t>
      </w:r>
      <w:r>
        <w:rPr>
          <w:rFonts w:ascii="仿宋_GB2312"/>
          <w:kern w:val="0"/>
          <w:sz w:val="30"/>
          <w:szCs w:val="30"/>
        </w:rPr>
        <w:t>mm</w:t>
      </w:r>
      <w:r>
        <w:rPr>
          <w:rFonts w:hint="eastAsia" w:ascii="仿宋_GB2312"/>
          <w:kern w:val="0"/>
          <w:sz w:val="30"/>
          <w:szCs w:val="30"/>
        </w:rPr>
        <w:t>）胶版纸，天头为30</w:t>
      </w:r>
      <w:r>
        <w:rPr>
          <w:rFonts w:ascii="仿宋_GB2312"/>
          <w:kern w:val="0"/>
          <w:sz w:val="30"/>
          <w:szCs w:val="30"/>
        </w:rPr>
        <w:t>mm</w:t>
      </w:r>
      <w:r>
        <w:rPr>
          <w:rFonts w:hint="eastAsia" w:ascii="仿宋_GB2312"/>
          <w:kern w:val="0"/>
          <w:sz w:val="30"/>
          <w:szCs w:val="30"/>
        </w:rPr>
        <w:t>，地脚为20</w:t>
      </w:r>
      <w:r>
        <w:rPr>
          <w:rFonts w:ascii="仿宋_GB2312"/>
          <w:kern w:val="0"/>
          <w:sz w:val="30"/>
          <w:szCs w:val="30"/>
        </w:rPr>
        <w:t>mm</w:t>
      </w:r>
      <w:r>
        <w:rPr>
          <w:rFonts w:hint="eastAsia" w:ascii="仿宋_GB2312"/>
          <w:kern w:val="0"/>
          <w:sz w:val="30"/>
          <w:szCs w:val="30"/>
        </w:rPr>
        <w:t>，订口为25</w:t>
      </w:r>
      <w:r>
        <w:rPr>
          <w:rFonts w:ascii="仿宋_GB2312"/>
          <w:kern w:val="0"/>
          <w:sz w:val="30"/>
          <w:szCs w:val="30"/>
        </w:rPr>
        <w:t>mm</w:t>
      </w:r>
      <w:r>
        <w:rPr>
          <w:rFonts w:hint="eastAsia" w:ascii="仿宋_GB2312"/>
          <w:kern w:val="0"/>
          <w:sz w:val="30"/>
          <w:szCs w:val="30"/>
        </w:rPr>
        <w:t>，切口为20</w:t>
      </w:r>
      <w:r>
        <w:rPr>
          <w:rFonts w:ascii="仿宋_GB2312"/>
          <w:kern w:val="0"/>
          <w:sz w:val="30"/>
          <w:szCs w:val="30"/>
        </w:rPr>
        <w:t>mm</w:t>
      </w:r>
      <w:r>
        <w:rPr>
          <w:rFonts w:hint="eastAsia" w:ascii="仿宋_GB2312"/>
          <w:kern w:val="0"/>
          <w:sz w:val="30"/>
          <w:szCs w:val="30"/>
        </w:rPr>
        <w:t>。“应征公民政治考核表”字样为2号方正小标宋简体字，居中。表中正文字体均为小4号仿宋_GB2312体字。表中文字一律使用汉字简化字，表中年、月、日一律使用阿拉伯数字。</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二、此表涉及本人情况部分由本人如实填写，可使用计算机录入打印或手工填写（“本人签名”必须为本人手工填写），本人近期1寸、正面、免冠、红底彩色照片可打印或粘贴。手工填写的用蓝黑色或黑色墨水，字迹要工整，不得涂改。</w:t>
      </w:r>
    </w:p>
    <w:p>
      <w:pPr>
        <w:widowControl/>
        <w:spacing w:line="540" w:lineRule="exact"/>
        <w:ind w:firstLine="600"/>
        <w:jc w:val="left"/>
        <w:rPr>
          <w:rFonts w:hint="eastAsia" w:ascii="仿宋_GB2312"/>
          <w:color w:val="000000"/>
          <w:kern w:val="0"/>
          <w:sz w:val="30"/>
          <w:szCs w:val="30"/>
        </w:rPr>
      </w:pPr>
      <w:r>
        <w:rPr>
          <w:rFonts w:hint="eastAsia" w:ascii="仿宋_GB2312"/>
          <w:kern w:val="0"/>
          <w:sz w:val="30"/>
          <w:szCs w:val="30"/>
        </w:rPr>
        <w:t>三、“编号”不填写。</w:t>
      </w:r>
      <w:r>
        <w:rPr>
          <w:rFonts w:hint="eastAsia" w:ascii="仿宋_GB2312"/>
          <w:color w:val="000000"/>
          <w:kern w:val="0"/>
          <w:sz w:val="30"/>
          <w:szCs w:val="30"/>
        </w:rPr>
        <w:t>“户籍所在地”指居民户口簿登记的户口所在地；“经常居住地”指连续居住1年以上的地方。“户籍所在地”“经常居住地”填写至乡（镇、街道），“应征地”不填写。</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四、“本人主要经历”栏，从上小学时填写。</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五、填写栏中列明“有此类情况□、无此类情况□”的，先在相应内容后的“□”内划“√”，有此类情况的详细填写，无此类情况的本栏内容不填写。</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六、“本人受奖惩情况”栏，除填写有关奖励表彰情况外，也应如实填写受纪律处分、刑事处罚等情况。</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七、“本人出国（境）情况”栏，有此类情况的，应填写截至填报时出国（境）情况。所到国家（地区）应填写从出国至回国期间到过的所有国家（地区），包括过境的国家（地区）；事由主要包括求学、探亲、访友、学术交流、就医、旅游，以及继承、接受和处理财产等。</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八、“家庭成员”是指父母和共同生活的兄弟姐妹、祖父母、外祖父母。“父母”包括生父母、养父母和有抚养关系的继父母。“兄弟姐妹”包括共同生活的同父母的兄弟姐妹、同父异母或同母异父的兄弟姐妹、养兄弟姐妹、有抚养关系的继兄弟姐妹。</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九、“本人及家庭成员移居国（境）外情况”栏，本人、家庭成员原本就是外国公民或者香港、澳门、台湾居民的，按照“移居国（境）外”情形填写；“备注”处填写移居国（境）外的情况变化，如“已放弃”“无法放弃但已自愿申请被列为公安机关出入境管理部门登记备案人员”等。</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十、“初步政治考核意见”栏，由其户籍所在地或者经常居住地公安派出所，在相应栏目填写现实表现情况、加盖单位公章。</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十一、“联合政治考核意见”栏，由县（市、区）人民政府征兵办公室政治考核组牵头，会同村（社区）居委会、乡（镇、街道）等业务经办人审核签字，一般不少于3人。</w:t>
      </w:r>
    </w:p>
    <w:p>
      <w:pPr>
        <w:widowControl/>
        <w:spacing w:line="540" w:lineRule="exact"/>
        <w:ind w:firstLine="600"/>
        <w:jc w:val="left"/>
        <w:rPr>
          <w:rFonts w:ascii="仿宋_GB2312"/>
          <w:kern w:val="0"/>
          <w:sz w:val="30"/>
          <w:szCs w:val="30"/>
        </w:rPr>
      </w:pPr>
      <w:r>
        <w:rPr>
          <w:rFonts w:hint="eastAsia" w:ascii="仿宋_GB2312"/>
          <w:kern w:val="0"/>
          <w:sz w:val="30"/>
          <w:szCs w:val="30"/>
        </w:rPr>
        <w:t>十二、“走访调查意见”栏，不填写。</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十三、“公安机关、兵役机关政治考核意见”栏，不填写。</w:t>
      </w:r>
    </w:p>
    <w:p>
      <w:pPr>
        <w:widowControl/>
        <w:spacing w:line="540" w:lineRule="exact"/>
        <w:ind w:firstLine="600"/>
        <w:jc w:val="left"/>
        <w:rPr>
          <w:rFonts w:hint="eastAsia" w:ascii="仿宋_GB2312"/>
          <w:kern w:val="0"/>
          <w:sz w:val="30"/>
          <w:szCs w:val="30"/>
        </w:rPr>
      </w:pPr>
      <w:r>
        <w:rPr>
          <w:rFonts w:hint="eastAsia" w:ascii="仿宋_GB2312"/>
          <w:kern w:val="0"/>
          <w:sz w:val="30"/>
          <w:szCs w:val="30"/>
        </w:rPr>
        <w:t>十四、“政治考核结论”栏，由县（市、区）人民政府征兵办公室政治考核组作出结论，加盖征兵政治考核专用章。</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812932"/>
    <w:rsid w:val="4D8129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2026-06-15T07:55:00Z</dcterms:created>
  <dc:creator>木木Q</dc:creator>
  <cp:lastModifiedBy>木木Q</cp:lastModifiedBy>
  <dcterms:modified xsi:type="dcterms:W3CDTF">2026-06-15T07:56:35Z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