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rPr>
          <w:rFonts w:ascii="黑体" w:hAnsi="宋体" w:eastAsia="黑体" w:cs="宋体"/>
          <w:kern w:val="0"/>
          <w:sz w:val="32"/>
          <w:szCs w:val="32"/>
        </w:rPr>
      </w:pPr>
      <w:r>
        <w:rPr>
          <w:rFonts w:hint="eastAsia" w:ascii="黑体" w:hAnsi="宋体" w:eastAsia="黑体" w:cs="宋体"/>
          <w:bCs/>
          <w:kern w:val="0"/>
          <w:sz w:val="32"/>
          <w:szCs w:val="32"/>
        </w:rPr>
        <w:t>附件3</w:t>
      </w:r>
    </w:p>
    <w:p>
      <w:pPr>
        <w:jc w:val="center"/>
        <w:rPr>
          <w:rFonts w:ascii="方正小标宋简体" w:hAnsi="宋体" w:eastAsia="方正小标宋简体" w:cs="宋体"/>
          <w:b/>
          <w:bCs/>
          <w:kern w:val="0"/>
          <w:sz w:val="36"/>
          <w:szCs w:val="36"/>
        </w:rPr>
      </w:pPr>
      <w:bookmarkStart w:id="0" w:name="_GoBack"/>
      <w:r>
        <w:rPr>
          <w:rFonts w:hint="eastAsia" w:ascii="方正小标宋简体" w:hAnsi="宋体" w:eastAsia="方正小标宋简体" w:cs="宋体"/>
          <w:b/>
          <w:bCs/>
          <w:kern w:val="0"/>
          <w:sz w:val="36"/>
          <w:szCs w:val="36"/>
        </w:rPr>
        <w:t>定向培养士官招生面试表</w:t>
      </w:r>
    </w:p>
    <w:bookmarkEnd w:id="0"/>
    <w:p>
      <w:pPr>
        <w:spacing w:line="360" w:lineRule="exact"/>
        <w:jc w:val="center"/>
        <w:rPr>
          <w:rFonts w:ascii="楷体_GB2312" w:eastAsia="楷体_GB2312"/>
        </w:rPr>
      </w:pPr>
      <w:r>
        <w:rPr>
          <w:rFonts w:hint="eastAsia" w:ascii="楷体_GB2312" w:hAnsi="宋体" w:eastAsia="楷体_GB2312" w:cs="宋体"/>
          <w:kern w:val="0"/>
          <w:sz w:val="28"/>
          <w:szCs w:val="28"/>
        </w:rPr>
        <w:t>（式      样）</w:t>
      </w:r>
    </w:p>
    <w:p>
      <w:pPr>
        <w:widowControl/>
        <w:spacing w:line="280" w:lineRule="exact"/>
        <w:jc w:val="left"/>
        <w:rPr>
          <w:rFonts w:ascii="宋体" w:hAnsi="宋体" w:eastAsia="仿宋_GB2312" w:cs="宋体"/>
          <w:kern w:val="0"/>
          <w:sz w:val="24"/>
        </w:rPr>
      </w:pPr>
      <w:r>
        <w:rPr>
          <w:rFonts w:hint="eastAsia" w:ascii="宋体" w:hAnsi="宋体" w:eastAsia="仿宋_GB2312" w:cs="宋体"/>
          <w:kern w:val="0"/>
          <w:sz w:val="24"/>
        </w:rPr>
        <w:t xml:space="preserve">        省(区、市)           县(市、区)        考生号：                 </w:t>
      </w:r>
    </w:p>
    <w:tbl>
      <w:tblPr>
        <w:tblStyle w:val="3"/>
        <w:tblW w:w="9264" w:type="dxa"/>
        <w:jc w:val="center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18"/>
        <w:gridCol w:w="1647"/>
        <w:gridCol w:w="655"/>
        <w:gridCol w:w="886"/>
        <w:gridCol w:w="328"/>
        <w:gridCol w:w="736"/>
        <w:gridCol w:w="646"/>
        <w:gridCol w:w="1659"/>
        <w:gridCol w:w="1589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118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ascii="宋体" w:hAnsi="宋体" w:eastAsia="仿宋_GB2312" w:cs="宋体"/>
                <w:kern w:val="0"/>
                <w:sz w:val="24"/>
              </w:rPr>
            </w:pPr>
            <w:r>
              <w:rPr>
                <w:rFonts w:hint="eastAsia" w:ascii="宋体" w:hAnsi="宋体" w:eastAsia="仿宋_GB2312" w:cs="宋体"/>
                <w:kern w:val="0"/>
                <w:sz w:val="24"/>
              </w:rPr>
              <w:t>姓  名</w:t>
            </w:r>
          </w:p>
        </w:tc>
        <w:tc>
          <w:tcPr>
            <w:tcW w:w="1647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ascii="宋体" w:hAnsi="宋体" w:eastAsia="仿宋_GB2312" w:cs="宋体"/>
                <w:kern w:val="0"/>
                <w:sz w:val="24"/>
              </w:rPr>
            </w:pPr>
          </w:p>
        </w:tc>
        <w:tc>
          <w:tcPr>
            <w:tcW w:w="655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ascii="宋体" w:hAnsi="宋体" w:eastAsia="仿宋_GB2312" w:cs="宋体"/>
                <w:kern w:val="0"/>
                <w:sz w:val="24"/>
              </w:rPr>
            </w:pPr>
            <w:r>
              <w:rPr>
                <w:rFonts w:hint="eastAsia" w:ascii="宋体" w:hAnsi="宋体" w:eastAsia="仿宋_GB2312" w:cs="宋体"/>
                <w:kern w:val="0"/>
                <w:sz w:val="24"/>
              </w:rPr>
              <w:t>性别</w:t>
            </w:r>
          </w:p>
        </w:tc>
        <w:tc>
          <w:tcPr>
            <w:tcW w:w="886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ascii="宋体" w:hAnsi="宋体" w:eastAsia="仿宋_GB2312" w:cs="宋体"/>
                <w:kern w:val="0"/>
                <w:sz w:val="24"/>
              </w:rPr>
            </w:pPr>
          </w:p>
        </w:tc>
        <w:tc>
          <w:tcPr>
            <w:tcW w:w="1064" w:type="dxa"/>
            <w:gridSpan w:val="2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hint="eastAsia" w:ascii="宋体" w:hAnsi="宋体" w:eastAsia="仿宋_GB2312" w:cs="宋体"/>
                <w:kern w:val="0"/>
                <w:sz w:val="24"/>
              </w:rPr>
            </w:pPr>
            <w:r>
              <w:rPr>
                <w:rFonts w:hint="eastAsia" w:ascii="宋体" w:hAnsi="宋体" w:eastAsia="仿宋_GB2312" w:cs="宋体"/>
                <w:kern w:val="0"/>
                <w:sz w:val="24"/>
              </w:rPr>
              <w:t>身份证号</w:t>
            </w:r>
          </w:p>
        </w:tc>
        <w:tc>
          <w:tcPr>
            <w:tcW w:w="2305" w:type="dxa"/>
            <w:gridSpan w:val="2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hint="eastAsia" w:ascii="宋体" w:hAnsi="宋体" w:eastAsia="仿宋_GB2312" w:cs="宋体"/>
                <w:kern w:val="0"/>
                <w:sz w:val="24"/>
              </w:rPr>
            </w:pPr>
          </w:p>
        </w:tc>
        <w:tc>
          <w:tcPr>
            <w:tcW w:w="1589" w:type="dxa"/>
            <w:vMerge w:val="restart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ascii="宋体" w:hAnsi="宋体" w:eastAsia="仿宋_GB2312" w:cs="宋体"/>
                <w:kern w:val="0"/>
                <w:sz w:val="24"/>
              </w:rPr>
            </w:pPr>
            <w:r>
              <w:rPr>
                <w:rFonts w:hint="eastAsia" w:ascii="宋体" w:hAnsi="宋体" w:eastAsia="仿宋_GB2312" w:cs="宋体"/>
                <w:kern w:val="0"/>
                <w:sz w:val="24"/>
              </w:rPr>
              <w:t>贴照片处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118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ascii="宋体" w:hAnsi="宋体" w:eastAsia="仿宋_GB2312" w:cs="宋体"/>
                <w:kern w:val="0"/>
                <w:sz w:val="24"/>
              </w:rPr>
            </w:pPr>
            <w:r>
              <w:rPr>
                <w:rFonts w:hint="eastAsia" w:ascii="宋体" w:hAnsi="宋体" w:eastAsia="仿宋_GB2312" w:cs="宋体"/>
                <w:kern w:val="0"/>
                <w:sz w:val="24"/>
              </w:rPr>
              <w:t>籍  贯</w:t>
            </w:r>
          </w:p>
        </w:tc>
        <w:tc>
          <w:tcPr>
            <w:tcW w:w="1647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ascii="宋体" w:hAnsi="宋体" w:eastAsia="仿宋_GB2312" w:cs="宋体"/>
                <w:kern w:val="0"/>
                <w:sz w:val="24"/>
              </w:rPr>
            </w:pPr>
          </w:p>
        </w:tc>
        <w:tc>
          <w:tcPr>
            <w:tcW w:w="655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ascii="宋体" w:hAnsi="宋体" w:eastAsia="仿宋_GB2312" w:cs="宋体"/>
                <w:kern w:val="0"/>
                <w:sz w:val="24"/>
              </w:rPr>
            </w:pPr>
            <w:r>
              <w:rPr>
                <w:rFonts w:hint="eastAsia" w:ascii="宋体" w:hAnsi="宋体" w:eastAsia="仿宋_GB2312" w:cs="宋体"/>
                <w:kern w:val="0"/>
                <w:sz w:val="24"/>
              </w:rPr>
              <w:t>民族</w:t>
            </w:r>
          </w:p>
        </w:tc>
        <w:tc>
          <w:tcPr>
            <w:tcW w:w="886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ascii="宋体" w:hAnsi="宋体" w:eastAsia="仿宋_GB2312" w:cs="宋体"/>
                <w:kern w:val="0"/>
                <w:sz w:val="24"/>
              </w:rPr>
            </w:pPr>
          </w:p>
        </w:tc>
        <w:tc>
          <w:tcPr>
            <w:tcW w:w="1064" w:type="dxa"/>
            <w:gridSpan w:val="2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ascii="宋体" w:hAnsi="宋体" w:eastAsia="仿宋_GB2312" w:cs="宋体"/>
                <w:kern w:val="0"/>
                <w:sz w:val="24"/>
              </w:rPr>
            </w:pPr>
            <w:r>
              <w:rPr>
                <w:rFonts w:hint="eastAsia" w:ascii="宋体" w:hAnsi="宋体" w:eastAsia="仿宋_GB2312" w:cs="宋体"/>
                <w:kern w:val="0"/>
                <w:sz w:val="24"/>
              </w:rPr>
              <w:t>政治面貌</w:t>
            </w:r>
          </w:p>
        </w:tc>
        <w:tc>
          <w:tcPr>
            <w:tcW w:w="2305" w:type="dxa"/>
            <w:gridSpan w:val="2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ascii="宋体" w:hAnsi="宋体" w:eastAsia="仿宋_GB2312" w:cs="宋体"/>
                <w:kern w:val="0"/>
                <w:sz w:val="24"/>
              </w:rPr>
            </w:pPr>
          </w:p>
        </w:tc>
        <w:tc>
          <w:tcPr>
            <w:tcW w:w="1589" w:type="dxa"/>
            <w:vMerge w:val="continue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ascii="宋体" w:hAnsi="宋体" w:eastAsia="仿宋_GB2312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118" w:type="dxa"/>
            <w:vMerge w:val="restart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ascii="宋体" w:hAnsi="宋体" w:eastAsia="仿宋_GB2312" w:cs="宋体"/>
                <w:kern w:val="0"/>
                <w:sz w:val="24"/>
              </w:rPr>
            </w:pPr>
            <w:r>
              <w:rPr>
                <w:rFonts w:hint="eastAsia" w:ascii="宋体" w:hAnsi="宋体" w:eastAsia="仿宋_GB2312" w:cs="宋体"/>
                <w:kern w:val="0"/>
                <w:sz w:val="24"/>
              </w:rPr>
              <w:t>报考院校及 专 业</w:t>
            </w:r>
          </w:p>
        </w:tc>
        <w:tc>
          <w:tcPr>
            <w:tcW w:w="3188" w:type="dxa"/>
            <w:gridSpan w:val="3"/>
            <w:vMerge w:val="restart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ascii="宋体" w:hAnsi="宋体" w:eastAsia="仿宋_GB2312" w:cs="宋体"/>
                <w:kern w:val="0"/>
                <w:sz w:val="24"/>
              </w:rPr>
            </w:pPr>
          </w:p>
        </w:tc>
        <w:tc>
          <w:tcPr>
            <w:tcW w:w="1064" w:type="dxa"/>
            <w:gridSpan w:val="2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ascii="宋体" w:hAnsi="宋体" w:eastAsia="仿宋_GB2312" w:cs="宋体"/>
                <w:kern w:val="0"/>
                <w:sz w:val="24"/>
              </w:rPr>
            </w:pPr>
            <w:r>
              <w:rPr>
                <w:rFonts w:hint="eastAsia" w:ascii="宋体" w:hAnsi="宋体" w:eastAsia="仿宋_GB2312" w:cs="宋体"/>
                <w:kern w:val="0"/>
                <w:sz w:val="24"/>
              </w:rPr>
              <w:t>固定电话</w:t>
            </w:r>
          </w:p>
        </w:tc>
        <w:tc>
          <w:tcPr>
            <w:tcW w:w="2305" w:type="dxa"/>
            <w:gridSpan w:val="2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ascii="宋体" w:hAnsi="宋体" w:eastAsia="仿宋_GB2312" w:cs="宋体"/>
                <w:kern w:val="0"/>
                <w:sz w:val="24"/>
              </w:rPr>
            </w:pPr>
          </w:p>
        </w:tc>
        <w:tc>
          <w:tcPr>
            <w:tcW w:w="1589" w:type="dxa"/>
            <w:vMerge w:val="continue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ascii="宋体" w:hAnsi="宋体" w:eastAsia="仿宋_GB2312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118" w:type="dxa"/>
            <w:vMerge w:val="continue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ascii="宋体" w:hAnsi="宋体" w:eastAsia="仿宋_GB2312" w:cs="宋体"/>
                <w:kern w:val="0"/>
                <w:sz w:val="24"/>
              </w:rPr>
            </w:pPr>
          </w:p>
        </w:tc>
        <w:tc>
          <w:tcPr>
            <w:tcW w:w="3188" w:type="dxa"/>
            <w:gridSpan w:val="3"/>
            <w:vMerge w:val="continue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ascii="宋体" w:hAnsi="宋体" w:eastAsia="仿宋_GB2312" w:cs="宋体"/>
                <w:kern w:val="0"/>
                <w:sz w:val="24"/>
              </w:rPr>
            </w:pPr>
          </w:p>
        </w:tc>
        <w:tc>
          <w:tcPr>
            <w:tcW w:w="1064" w:type="dxa"/>
            <w:gridSpan w:val="2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ascii="宋体" w:hAnsi="宋体" w:eastAsia="仿宋_GB2312" w:cs="宋体"/>
                <w:kern w:val="0"/>
                <w:sz w:val="24"/>
              </w:rPr>
            </w:pPr>
            <w:r>
              <w:rPr>
                <w:rFonts w:hint="eastAsia" w:ascii="宋体" w:hAnsi="宋体" w:eastAsia="仿宋_GB2312" w:cs="宋体"/>
                <w:kern w:val="0"/>
                <w:sz w:val="24"/>
              </w:rPr>
              <w:t>手    机</w:t>
            </w:r>
          </w:p>
        </w:tc>
        <w:tc>
          <w:tcPr>
            <w:tcW w:w="2305" w:type="dxa"/>
            <w:gridSpan w:val="2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ascii="宋体" w:hAnsi="宋体" w:eastAsia="仿宋_GB2312" w:cs="宋体"/>
                <w:kern w:val="0"/>
                <w:sz w:val="24"/>
              </w:rPr>
            </w:pPr>
          </w:p>
        </w:tc>
        <w:tc>
          <w:tcPr>
            <w:tcW w:w="1589" w:type="dxa"/>
            <w:vMerge w:val="continue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ascii="宋体" w:hAnsi="宋体" w:eastAsia="仿宋_GB2312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3" w:hRule="atLeast"/>
          <w:jc w:val="center"/>
        </w:trPr>
        <w:tc>
          <w:tcPr>
            <w:tcW w:w="1118" w:type="dxa"/>
            <w:vMerge w:val="restart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ascii="宋体" w:hAnsi="宋体" w:eastAsia="仿宋_GB2312" w:cs="宋体"/>
                <w:kern w:val="0"/>
                <w:sz w:val="24"/>
              </w:rPr>
            </w:pPr>
            <w:r>
              <w:rPr>
                <w:rFonts w:hint="eastAsia" w:ascii="宋体" w:hAnsi="宋体" w:eastAsia="仿宋_GB2312" w:cs="宋体"/>
                <w:kern w:val="0"/>
                <w:sz w:val="24"/>
              </w:rPr>
              <w:t>报考动机</w:t>
            </w:r>
          </w:p>
        </w:tc>
        <w:tc>
          <w:tcPr>
            <w:tcW w:w="8146" w:type="dxa"/>
            <w:gridSpan w:val="8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ascii="宋体" w:hAnsi="宋体" w:eastAsia="仿宋_GB2312" w:cs="宋体"/>
                <w:kern w:val="0"/>
                <w:sz w:val="24"/>
              </w:rPr>
            </w:pPr>
          </w:p>
          <w:p>
            <w:pPr>
              <w:widowControl/>
              <w:spacing w:line="280" w:lineRule="exact"/>
              <w:jc w:val="left"/>
              <w:rPr>
                <w:rFonts w:ascii="宋体" w:hAnsi="宋体" w:eastAsia="仿宋_GB2312" w:cs="宋体"/>
                <w:kern w:val="0"/>
                <w:sz w:val="24"/>
              </w:rPr>
            </w:pPr>
          </w:p>
          <w:p>
            <w:pPr>
              <w:widowControl/>
              <w:spacing w:line="280" w:lineRule="exact"/>
              <w:jc w:val="left"/>
              <w:rPr>
                <w:rFonts w:ascii="宋体" w:hAnsi="宋体" w:eastAsia="仿宋_GB2312" w:cs="宋体"/>
                <w:kern w:val="0"/>
                <w:sz w:val="24"/>
              </w:rPr>
            </w:pPr>
          </w:p>
          <w:p>
            <w:pPr>
              <w:widowControl/>
              <w:wordWrap w:val="0"/>
              <w:spacing w:line="280" w:lineRule="exact"/>
              <w:jc w:val="left"/>
              <w:rPr>
                <w:rFonts w:ascii="宋体" w:hAnsi="宋体" w:eastAsia="仿宋_GB2312" w:cs="宋体"/>
                <w:kern w:val="0"/>
                <w:sz w:val="24"/>
              </w:rPr>
            </w:pPr>
            <w:r>
              <w:rPr>
                <w:rFonts w:hint="eastAsia" w:ascii="宋体" w:hAnsi="宋体" w:eastAsia="仿宋_GB2312" w:cs="宋体"/>
                <w:kern w:val="0"/>
                <w:sz w:val="24"/>
              </w:rPr>
              <w:t xml:space="preserve">考生签名：                 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118" w:type="dxa"/>
            <w:vMerge w:val="continue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ascii="宋体" w:hAnsi="宋体" w:eastAsia="仿宋_GB2312" w:cs="宋体"/>
                <w:kern w:val="0"/>
                <w:sz w:val="24"/>
              </w:rPr>
            </w:pPr>
          </w:p>
        </w:tc>
        <w:tc>
          <w:tcPr>
            <w:tcW w:w="4898" w:type="dxa"/>
            <w:gridSpan w:val="6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rPr>
                <w:rFonts w:ascii="宋体" w:hAnsi="宋体" w:eastAsia="仿宋_GB2312" w:cs="宋体"/>
                <w:kern w:val="0"/>
                <w:sz w:val="24"/>
              </w:rPr>
            </w:pPr>
            <w:r>
              <w:rPr>
                <w:rFonts w:hint="eastAsia" w:ascii="宋体" w:hAnsi="宋体" w:eastAsia="仿宋_GB2312" w:cs="宋体"/>
                <w:kern w:val="0"/>
                <w:sz w:val="24"/>
              </w:rPr>
              <w:t>是否愿意长期在部队担任士官：</w:t>
            </w:r>
          </w:p>
        </w:tc>
        <w:tc>
          <w:tcPr>
            <w:tcW w:w="3248" w:type="dxa"/>
            <w:gridSpan w:val="2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rPr>
                <w:rFonts w:ascii="宋体" w:hAnsi="宋体" w:eastAsia="仿宋_GB2312" w:cs="宋体"/>
                <w:kern w:val="0"/>
                <w:sz w:val="24"/>
              </w:rPr>
            </w:pPr>
            <w:r>
              <w:rPr>
                <w:rFonts w:hint="eastAsia" w:ascii="宋体" w:hAnsi="宋体" w:eastAsia="仿宋_GB2312" w:cs="宋体"/>
                <w:kern w:val="0"/>
                <w:sz w:val="24"/>
              </w:rPr>
              <w:t>考生签名：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" w:hRule="atLeast"/>
          <w:jc w:val="center"/>
        </w:trPr>
        <w:tc>
          <w:tcPr>
            <w:tcW w:w="9264" w:type="dxa"/>
            <w:gridSpan w:val="9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ascii="宋体" w:hAnsi="宋体" w:eastAsia="仿宋_GB2312" w:cs="宋体"/>
                <w:kern w:val="0"/>
                <w:sz w:val="24"/>
              </w:rPr>
            </w:pPr>
            <w:r>
              <w:rPr>
                <w:rFonts w:hint="eastAsia" w:ascii="宋体" w:hAnsi="宋体" w:eastAsia="仿宋_GB2312" w:cs="宋体"/>
                <w:kern w:val="0"/>
                <w:sz w:val="24"/>
              </w:rPr>
              <w:t>以上内容由考生填写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9264" w:type="dxa"/>
            <w:gridSpan w:val="9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ind w:firstLine="3797" w:firstLineChars="1609"/>
              <w:jc w:val="left"/>
              <w:rPr>
                <w:rFonts w:ascii="宋体" w:hAnsi="宋体" w:eastAsia="仿宋_GB2312" w:cs="宋体"/>
                <w:kern w:val="0"/>
                <w:sz w:val="24"/>
              </w:rPr>
            </w:pPr>
            <w:r>
              <w:rPr>
                <w:rFonts w:hint="eastAsia" w:ascii="宋体" w:hAnsi="宋体" w:eastAsia="仿宋_GB2312" w:cs="宋体"/>
                <w:kern w:val="0"/>
                <w:sz w:val="24"/>
              </w:rPr>
              <w:t>面   试   部   分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118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ascii="宋体" w:hAnsi="宋体" w:eastAsia="仿宋_GB2312" w:cs="宋体"/>
                <w:kern w:val="0"/>
                <w:sz w:val="24"/>
              </w:rPr>
            </w:pPr>
            <w:r>
              <w:rPr>
                <w:rFonts w:hint="eastAsia" w:ascii="宋体" w:hAnsi="宋体" w:eastAsia="仿宋_GB2312" w:cs="宋体"/>
                <w:kern w:val="0"/>
                <w:sz w:val="24"/>
              </w:rPr>
              <w:t>内    容</w:t>
            </w:r>
          </w:p>
        </w:tc>
        <w:tc>
          <w:tcPr>
            <w:tcW w:w="3516" w:type="dxa"/>
            <w:gridSpan w:val="4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ind w:firstLine="480"/>
              <w:jc w:val="left"/>
              <w:rPr>
                <w:rFonts w:ascii="宋体" w:hAnsi="宋体" w:eastAsia="仿宋_GB2312" w:cs="宋体"/>
                <w:kern w:val="0"/>
                <w:sz w:val="24"/>
              </w:rPr>
            </w:pPr>
            <w:r>
              <w:rPr>
                <w:rFonts w:hint="eastAsia" w:ascii="宋体" w:hAnsi="宋体" w:eastAsia="仿宋_GB2312" w:cs="宋体"/>
                <w:kern w:val="0"/>
                <w:sz w:val="24"/>
              </w:rPr>
              <w:t>结      论</w:t>
            </w:r>
          </w:p>
        </w:tc>
        <w:tc>
          <w:tcPr>
            <w:tcW w:w="1382" w:type="dxa"/>
            <w:gridSpan w:val="2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ascii="宋体" w:hAnsi="宋体" w:eastAsia="仿宋_GB2312" w:cs="宋体"/>
                <w:kern w:val="0"/>
                <w:sz w:val="24"/>
              </w:rPr>
            </w:pPr>
            <w:r>
              <w:rPr>
                <w:rFonts w:hint="eastAsia" w:ascii="宋体" w:hAnsi="宋体" w:eastAsia="仿宋_GB2312" w:cs="宋体"/>
                <w:kern w:val="0"/>
                <w:sz w:val="24"/>
              </w:rPr>
              <w:t>内    容</w:t>
            </w:r>
          </w:p>
        </w:tc>
        <w:tc>
          <w:tcPr>
            <w:tcW w:w="3248" w:type="dxa"/>
            <w:gridSpan w:val="2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ind w:firstLine="480"/>
              <w:jc w:val="left"/>
              <w:rPr>
                <w:rFonts w:ascii="宋体" w:hAnsi="宋体" w:eastAsia="仿宋_GB2312" w:cs="宋体"/>
                <w:kern w:val="0"/>
                <w:sz w:val="24"/>
              </w:rPr>
            </w:pPr>
            <w:r>
              <w:rPr>
                <w:rFonts w:hint="eastAsia" w:ascii="宋体" w:hAnsi="宋体" w:eastAsia="仿宋_GB2312" w:cs="宋体"/>
                <w:kern w:val="0"/>
                <w:sz w:val="24"/>
              </w:rPr>
              <w:t>结      论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118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ascii="宋体" w:hAnsi="宋体" w:eastAsia="仿宋_GB2312" w:cs="宋体"/>
                <w:kern w:val="0"/>
                <w:sz w:val="24"/>
              </w:rPr>
            </w:pPr>
            <w:r>
              <w:rPr>
                <w:rFonts w:hint="eastAsia" w:ascii="宋体" w:hAnsi="宋体" w:eastAsia="仿宋_GB2312" w:cs="宋体"/>
                <w:kern w:val="0"/>
                <w:sz w:val="24"/>
              </w:rPr>
              <w:t>报考动机</w:t>
            </w:r>
          </w:p>
        </w:tc>
        <w:tc>
          <w:tcPr>
            <w:tcW w:w="3516" w:type="dxa"/>
            <w:gridSpan w:val="4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ind w:firstLine="480"/>
              <w:jc w:val="left"/>
              <w:rPr>
                <w:rFonts w:ascii="宋体" w:hAnsi="宋体" w:eastAsia="仿宋_GB2312" w:cs="宋体"/>
                <w:kern w:val="0"/>
                <w:sz w:val="24"/>
              </w:rPr>
            </w:pPr>
          </w:p>
        </w:tc>
        <w:tc>
          <w:tcPr>
            <w:tcW w:w="1382" w:type="dxa"/>
            <w:gridSpan w:val="2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ascii="宋体" w:hAnsi="宋体" w:eastAsia="仿宋_GB2312" w:cs="宋体"/>
                <w:kern w:val="0"/>
                <w:sz w:val="24"/>
              </w:rPr>
            </w:pPr>
            <w:r>
              <w:rPr>
                <w:rFonts w:hint="eastAsia" w:ascii="宋体" w:hAnsi="宋体" w:eastAsia="仿宋_GB2312" w:cs="宋体"/>
                <w:kern w:val="0"/>
                <w:sz w:val="24"/>
              </w:rPr>
              <w:t>心理素质</w:t>
            </w:r>
          </w:p>
        </w:tc>
        <w:tc>
          <w:tcPr>
            <w:tcW w:w="3248" w:type="dxa"/>
            <w:gridSpan w:val="2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ind w:firstLine="480"/>
              <w:jc w:val="left"/>
              <w:rPr>
                <w:rFonts w:ascii="宋体" w:hAnsi="宋体" w:eastAsia="仿宋_GB2312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118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ascii="宋体" w:hAnsi="宋体" w:eastAsia="仿宋_GB2312" w:cs="宋体"/>
                <w:kern w:val="0"/>
                <w:sz w:val="24"/>
              </w:rPr>
            </w:pPr>
            <w:r>
              <w:rPr>
                <w:rFonts w:hint="eastAsia" w:ascii="宋体" w:hAnsi="宋体" w:eastAsia="仿宋_GB2312" w:cs="宋体"/>
                <w:kern w:val="0"/>
                <w:sz w:val="24"/>
              </w:rPr>
              <w:t>语言表达</w:t>
            </w:r>
          </w:p>
        </w:tc>
        <w:tc>
          <w:tcPr>
            <w:tcW w:w="3516" w:type="dxa"/>
            <w:gridSpan w:val="4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ind w:firstLine="480"/>
              <w:jc w:val="left"/>
              <w:rPr>
                <w:rFonts w:ascii="宋体" w:hAnsi="宋体" w:eastAsia="仿宋_GB2312" w:cs="宋体"/>
                <w:kern w:val="0"/>
                <w:sz w:val="24"/>
              </w:rPr>
            </w:pPr>
          </w:p>
        </w:tc>
        <w:tc>
          <w:tcPr>
            <w:tcW w:w="1382" w:type="dxa"/>
            <w:gridSpan w:val="2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ascii="宋体" w:hAnsi="宋体" w:eastAsia="仿宋_GB2312" w:cs="宋体"/>
                <w:kern w:val="0"/>
                <w:sz w:val="24"/>
              </w:rPr>
            </w:pPr>
            <w:r>
              <w:rPr>
                <w:rFonts w:hint="eastAsia" w:ascii="宋体" w:hAnsi="宋体" w:eastAsia="仿宋_GB2312" w:cs="宋体"/>
                <w:kern w:val="0"/>
                <w:sz w:val="24"/>
              </w:rPr>
              <w:t>逻辑思维</w:t>
            </w:r>
          </w:p>
        </w:tc>
        <w:tc>
          <w:tcPr>
            <w:tcW w:w="3248" w:type="dxa"/>
            <w:gridSpan w:val="2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ind w:firstLine="480"/>
              <w:jc w:val="left"/>
              <w:rPr>
                <w:rFonts w:ascii="宋体" w:hAnsi="宋体" w:eastAsia="仿宋_GB2312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118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ascii="宋体" w:hAnsi="宋体" w:eastAsia="仿宋_GB2312" w:cs="宋体"/>
                <w:kern w:val="0"/>
                <w:sz w:val="24"/>
              </w:rPr>
            </w:pPr>
            <w:r>
              <w:rPr>
                <w:rFonts w:hint="eastAsia" w:ascii="宋体" w:hAnsi="宋体" w:eastAsia="仿宋_GB2312" w:cs="宋体"/>
                <w:kern w:val="0"/>
                <w:sz w:val="24"/>
              </w:rPr>
              <w:t>形象气质</w:t>
            </w:r>
          </w:p>
        </w:tc>
        <w:tc>
          <w:tcPr>
            <w:tcW w:w="3516" w:type="dxa"/>
            <w:gridSpan w:val="4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ind w:firstLine="480"/>
              <w:jc w:val="left"/>
              <w:rPr>
                <w:rFonts w:ascii="宋体" w:hAnsi="宋体" w:eastAsia="仿宋_GB2312" w:cs="宋体"/>
                <w:kern w:val="0"/>
                <w:sz w:val="24"/>
              </w:rPr>
            </w:pPr>
          </w:p>
        </w:tc>
        <w:tc>
          <w:tcPr>
            <w:tcW w:w="1382" w:type="dxa"/>
            <w:gridSpan w:val="2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ascii="宋体" w:hAnsi="宋体" w:eastAsia="仿宋_GB2312" w:cs="宋体"/>
                <w:kern w:val="0"/>
                <w:sz w:val="24"/>
              </w:rPr>
            </w:pPr>
            <w:r>
              <w:rPr>
                <w:rFonts w:hint="eastAsia" w:ascii="宋体" w:hAnsi="宋体" w:eastAsia="仿宋_GB2312" w:cs="宋体"/>
                <w:kern w:val="0"/>
                <w:sz w:val="24"/>
              </w:rPr>
              <w:t>反应能力</w:t>
            </w:r>
          </w:p>
        </w:tc>
        <w:tc>
          <w:tcPr>
            <w:tcW w:w="3248" w:type="dxa"/>
            <w:gridSpan w:val="2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ind w:firstLine="480"/>
              <w:jc w:val="left"/>
              <w:rPr>
                <w:rFonts w:ascii="宋体" w:hAnsi="宋体" w:eastAsia="仿宋_GB2312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2" w:hRule="atLeast"/>
          <w:jc w:val="center"/>
        </w:trPr>
        <w:tc>
          <w:tcPr>
            <w:tcW w:w="1118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ascii="宋体" w:hAnsi="宋体" w:eastAsia="仿宋_GB2312" w:cs="宋体"/>
                <w:kern w:val="0"/>
                <w:sz w:val="24"/>
              </w:rPr>
            </w:pPr>
            <w:r>
              <w:rPr>
                <w:rFonts w:hint="eastAsia" w:ascii="宋体" w:hAnsi="宋体" w:eastAsia="仿宋_GB2312" w:cs="宋体"/>
                <w:kern w:val="0"/>
                <w:sz w:val="24"/>
              </w:rPr>
              <w:t>面  试</w:t>
            </w:r>
          </w:p>
          <w:p>
            <w:pPr>
              <w:widowControl/>
              <w:spacing w:line="280" w:lineRule="exact"/>
              <w:jc w:val="left"/>
              <w:rPr>
                <w:rFonts w:ascii="宋体" w:hAnsi="宋体" w:eastAsia="仿宋_GB2312" w:cs="宋体"/>
                <w:kern w:val="0"/>
                <w:sz w:val="24"/>
              </w:rPr>
            </w:pPr>
            <w:r>
              <w:rPr>
                <w:rFonts w:hint="eastAsia" w:ascii="宋体" w:hAnsi="宋体" w:eastAsia="仿宋_GB2312" w:cs="宋体"/>
                <w:kern w:val="0"/>
                <w:sz w:val="24"/>
              </w:rPr>
              <w:t>不合格</w:t>
            </w:r>
          </w:p>
          <w:p>
            <w:pPr>
              <w:widowControl/>
              <w:spacing w:line="280" w:lineRule="exact"/>
              <w:jc w:val="left"/>
              <w:rPr>
                <w:rFonts w:ascii="宋体" w:hAnsi="宋体" w:eastAsia="仿宋_GB2312" w:cs="宋体"/>
                <w:kern w:val="0"/>
                <w:sz w:val="24"/>
              </w:rPr>
            </w:pPr>
            <w:r>
              <w:rPr>
                <w:rFonts w:hint="eastAsia" w:ascii="宋体" w:hAnsi="宋体" w:eastAsia="仿宋_GB2312" w:cs="宋体"/>
                <w:kern w:val="0"/>
                <w:sz w:val="24"/>
              </w:rPr>
              <w:t>理  由</w:t>
            </w:r>
          </w:p>
        </w:tc>
        <w:tc>
          <w:tcPr>
            <w:tcW w:w="8146" w:type="dxa"/>
            <w:gridSpan w:val="8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ind w:firstLine="480"/>
              <w:jc w:val="left"/>
              <w:rPr>
                <w:rFonts w:ascii="宋体" w:hAnsi="宋体" w:eastAsia="仿宋_GB2312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0" w:hRule="atLeast"/>
          <w:jc w:val="center"/>
        </w:trPr>
        <w:tc>
          <w:tcPr>
            <w:tcW w:w="1118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ascii="宋体" w:hAnsi="宋体" w:eastAsia="仿宋_GB2312" w:cs="宋体"/>
                <w:kern w:val="0"/>
                <w:sz w:val="24"/>
              </w:rPr>
            </w:pPr>
            <w:r>
              <w:rPr>
                <w:rFonts w:hint="eastAsia" w:ascii="宋体" w:hAnsi="宋体" w:eastAsia="仿宋_GB2312" w:cs="宋体"/>
                <w:kern w:val="0"/>
                <w:sz w:val="24"/>
              </w:rPr>
              <w:t>面试结论</w:t>
            </w:r>
          </w:p>
        </w:tc>
        <w:tc>
          <w:tcPr>
            <w:tcW w:w="8146" w:type="dxa"/>
            <w:gridSpan w:val="8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ind w:firstLine="3713" w:firstLineChars="1573"/>
              <w:jc w:val="left"/>
              <w:rPr>
                <w:rFonts w:ascii="宋体" w:hAnsi="宋体" w:eastAsia="仿宋_GB2312" w:cs="宋体"/>
                <w:kern w:val="0"/>
                <w:sz w:val="24"/>
              </w:rPr>
            </w:pPr>
            <w:r>
              <w:rPr>
                <w:rFonts w:hint="eastAsia" w:ascii="宋体" w:hAnsi="宋体" w:eastAsia="仿宋_GB2312" w:cs="宋体"/>
                <w:kern w:val="0"/>
                <w:sz w:val="24"/>
              </w:rPr>
              <w:t>面试人员签名： 1、</w:t>
            </w:r>
          </w:p>
          <w:p>
            <w:pPr>
              <w:widowControl/>
              <w:spacing w:line="280" w:lineRule="exact"/>
              <w:ind w:firstLine="3713" w:firstLineChars="1573"/>
              <w:jc w:val="left"/>
              <w:rPr>
                <w:rFonts w:ascii="宋体" w:hAnsi="宋体" w:eastAsia="仿宋_GB2312" w:cs="宋体"/>
                <w:kern w:val="0"/>
                <w:sz w:val="24"/>
              </w:rPr>
            </w:pPr>
          </w:p>
          <w:p>
            <w:pPr>
              <w:widowControl/>
              <w:spacing w:line="280" w:lineRule="exact"/>
              <w:ind w:firstLine="3733" w:firstLineChars="1582"/>
              <w:jc w:val="left"/>
              <w:rPr>
                <w:rFonts w:ascii="宋体" w:hAnsi="宋体" w:eastAsia="仿宋_GB2312" w:cs="宋体"/>
                <w:kern w:val="0"/>
                <w:sz w:val="24"/>
              </w:rPr>
            </w:pPr>
            <w:r>
              <w:rPr>
                <w:rFonts w:hint="eastAsia" w:ascii="宋体" w:hAnsi="宋体" w:eastAsia="仿宋_GB2312" w:cs="宋体"/>
                <w:kern w:val="0"/>
                <w:sz w:val="24"/>
              </w:rPr>
              <w:t>2、            3、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9264" w:type="dxa"/>
            <w:gridSpan w:val="9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ind w:firstLine="480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eastAsia="仿宋_GB2312" w:cs="宋体"/>
                <w:kern w:val="0"/>
                <w:sz w:val="24"/>
              </w:rPr>
              <w:t>说明：1、面试结论分为合格、不合格，6项内容有一项以上不合格或者不愿长期在部队担任士官的为不合格，面试人员须在表中注明具体原因；2、此表装入考生档案。</w:t>
            </w:r>
          </w:p>
        </w:tc>
      </w:tr>
    </w:tbl>
    <w:p>
      <w:pPr>
        <w:ind w:firstLine="632" w:firstLineChars="200"/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 xml:space="preserve">面试具有下列情形之一者，面试结论为不合格： </w:t>
      </w: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/>
        </w:rPr>
        <w:t xml:space="preserve">  </w:t>
      </w:r>
      <w:r>
        <w:rPr>
          <w:rFonts w:hint="eastAsia" w:ascii="仿宋_GB2312" w:eastAsia="仿宋_GB2312"/>
          <w:sz w:val="32"/>
          <w:szCs w:val="32"/>
        </w:rPr>
        <w:t xml:space="preserve">  (一)入伍动机不端正，献身国防的理想信念不坚定，缺乏经受紧张艰苦部队生活或长期在部队服役的思想准备；</w:t>
      </w: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(二)语言表达能力差，吐字不清，语无伦次，词不达意，或有明显生理性口吃；   </w:t>
      </w: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(三)形象气质差，五官不端正，体形不匀称，外在仪表和内在气质明显不具备士官的基本条件；</w:t>
      </w: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(四)心理素质差，无法沟通，性格孤僻、乖戾；</w:t>
      </w: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(五)逻辑思维能力差，思路不清，逻辑混乱，思维不连贯；</w:t>
      </w:r>
    </w:p>
    <w:p>
      <w:pPr>
        <w:ind w:firstLine="636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(六)行为反应能力差，反应迟钝，动作不灵活、不协调；</w:t>
      </w:r>
    </w:p>
    <w:p>
      <w:pPr>
        <w:ind w:firstLine="636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(七)其他方面明显不符合士官要求的。</w:t>
      </w:r>
    </w:p>
    <w:p>
      <w:pPr>
        <w:rPr>
          <w:rFonts w:hAnsi="华文仿宋"/>
        </w:rPr>
      </w:pPr>
    </w:p>
    <w:p>
      <w:pPr>
        <w:rPr>
          <w:rFonts w:hint="eastAsia" w:eastAsia="方正仿宋简体"/>
          <w:sz w:val="28"/>
          <w:szCs w:val="28"/>
          <w:u w:val="thick"/>
        </w:rPr>
      </w:pPr>
    </w:p>
    <w:p/>
    <w:sectPr>
      <w:footerReference r:id="rId3" w:type="default"/>
      <w:pgSz w:w="11907" w:h="16840"/>
      <w:pgMar w:top="2098" w:right="1474" w:bottom="1985" w:left="1588" w:header="851" w:footer="851" w:gutter="0"/>
      <w:pgNumType w:fmt="numberInDash"/>
      <w:cols w:space="720" w:num="1"/>
      <w:docGrid w:type="linesAndChars" w:linePitch="574" w:charSpace="-97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方正仿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8C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  <w:rPr>
        <w:sz w:val="32"/>
        <w:szCs w:val="32"/>
      </w:rPr>
    </w:pPr>
    <w:r>
      <w:rPr>
        <w:sz w:val="32"/>
        <w:szCs w:val="32"/>
      </w:rPr>
      <w:fldChar w:fldCharType="begin"/>
    </w:r>
    <w:r>
      <w:rPr>
        <w:sz w:val="32"/>
        <w:szCs w:val="32"/>
      </w:rPr>
      <w:instrText xml:space="preserve">PAGE   \* MERGEFORMAT</w:instrText>
    </w:r>
    <w:r>
      <w:rPr>
        <w:sz w:val="32"/>
        <w:szCs w:val="32"/>
      </w:rPr>
      <w:fldChar w:fldCharType="separate"/>
    </w:r>
    <w:r>
      <w:rPr>
        <w:sz w:val="32"/>
        <w:szCs w:val="32"/>
        <w:lang w:val="zh-CN"/>
      </w:rPr>
      <w:t>-</w:t>
    </w:r>
    <w:r>
      <w:rPr>
        <w:sz w:val="32"/>
        <w:szCs w:val="32"/>
      </w:rPr>
      <w:t xml:space="preserve"> 9 -</w:t>
    </w:r>
    <w:r>
      <w:rPr>
        <w:sz w:val="32"/>
        <w:szCs w:val="32"/>
      </w:rPr>
      <w:fldChar w:fldCharType="end"/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361135E"/>
    <w:rsid w:val="436113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Office_11.1.0.8806_F1E327BC-269C-435d-A152-05C5408002CA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2019-07-04T02:42:00Z</dcterms:created>
  <dc:creator>Administrator</dc:creator>
  <cp:lastModifiedBy>Administrator</cp:lastModifiedBy>
  <dcterms:modified xsi:type="dcterms:W3CDTF">2019-07-04T02:42:52Z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2052-11.1.0.8806</vt:lpwstr>
  </property>
</Properties>
</file>