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668" w:rsidRPr="001E65A7" w:rsidRDefault="00307668" w:rsidP="00307668">
      <w:pPr>
        <w:rPr>
          <w:rFonts w:ascii="黑体" w:eastAsia="黑体" w:hint="eastAsia"/>
          <w:b/>
          <w:bCs/>
          <w:color w:val="000000"/>
          <w:sz w:val="36"/>
        </w:rPr>
      </w:pPr>
      <w:r w:rsidRPr="001E65A7">
        <w:rPr>
          <w:rFonts w:ascii="黑体" w:eastAsia="黑体" w:hint="eastAsia"/>
          <w:color w:val="000000"/>
          <w:sz w:val="32"/>
        </w:rPr>
        <w:t>附件</w:t>
      </w:r>
      <w:r>
        <w:rPr>
          <w:rFonts w:ascii="黑体" w:eastAsia="黑体" w:hint="eastAsia"/>
          <w:color w:val="000000"/>
          <w:sz w:val="32"/>
        </w:rPr>
        <w:t>3</w:t>
      </w:r>
    </w:p>
    <w:p w:rsidR="00307668" w:rsidRPr="003226E5" w:rsidRDefault="00307668" w:rsidP="00307668">
      <w:pPr>
        <w:rPr>
          <w:rFonts w:eastAsia="仿宋_GB2312"/>
          <w:color w:val="000000"/>
          <w:sz w:val="32"/>
        </w:rPr>
      </w:pPr>
    </w:p>
    <w:p w:rsidR="00307668" w:rsidRPr="003226E5" w:rsidRDefault="00307668" w:rsidP="00307668">
      <w:pPr>
        <w:jc w:val="center"/>
        <w:rPr>
          <w:b/>
          <w:bCs/>
          <w:color w:val="000000"/>
          <w:sz w:val="36"/>
        </w:rPr>
      </w:pPr>
      <w:bookmarkStart w:id="0" w:name="_GoBack"/>
      <w:r w:rsidRPr="003226E5">
        <w:rPr>
          <w:b/>
          <w:bCs/>
          <w:color w:val="000000"/>
          <w:sz w:val="36"/>
        </w:rPr>
        <w:t>公安院校及专业招生体能测试项目及合格标准</w:t>
      </w:r>
    </w:p>
    <w:bookmarkEnd w:id="0"/>
    <w:p w:rsidR="00307668" w:rsidRPr="003226E5" w:rsidRDefault="00307668" w:rsidP="00307668">
      <w:pPr>
        <w:jc w:val="center"/>
        <w:rPr>
          <w:b/>
          <w:bCs/>
          <w:color w:val="000000"/>
          <w:sz w:val="36"/>
        </w:rPr>
      </w:pPr>
    </w:p>
    <w:tbl>
      <w:tblPr>
        <w:tblW w:w="0" w:type="auto"/>
        <w:jc w:val="center"/>
        <w:tblInd w:w="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40"/>
        <w:gridCol w:w="2116"/>
        <w:gridCol w:w="5089"/>
      </w:tblGrid>
      <w:tr w:rsidR="00307668" w:rsidRPr="003226E5" w:rsidTr="004F68EC">
        <w:tblPrEx>
          <w:tblCellMar>
            <w:top w:w="0" w:type="dxa"/>
            <w:bottom w:w="0" w:type="dxa"/>
          </w:tblCellMar>
        </w:tblPrEx>
        <w:trPr>
          <w:trHeight w:val="1095"/>
          <w:jc w:val="center"/>
        </w:trPr>
        <w:tc>
          <w:tcPr>
            <w:tcW w:w="1282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性别</w:t>
            </w:r>
          </w:p>
        </w:tc>
        <w:tc>
          <w:tcPr>
            <w:tcW w:w="2211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测试项目</w:t>
            </w:r>
          </w:p>
        </w:tc>
        <w:tc>
          <w:tcPr>
            <w:tcW w:w="5326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合</w:t>
            </w:r>
            <w:r w:rsidRPr="003226E5">
              <w:rPr>
                <w:rFonts w:eastAsia="仿宋_GB2312"/>
                <w:color w:val="000000"/>
                <w:sz w:val="32"/>
              </w:rPr>
              <w:t xml:space="preserve">  </w:t>
            </w:r>
            <w:r w:rsidRPr="003226E5">
              <w:rPr>
                <w:rFonts w:eastAsia="仿宋_GB2312"/>
                <w:color w:val="000000"/>
                <w:sz w:val="32"/>
              </w:rPr>
              <w:t>格</w:t>
            </w:r>
            <w:r w:rsidRPr="003226E5">
              <w:rPr>
                <w:rFonts w:eastAsia="仿宋_GB2312"/>
                <w:color w:val="000000"/>
                <w:sz w:val="32"/>
              </w:rPr>
              <w:t xml:space="preserve">  </w:t>
            </w:r>
            <w:r w:rsidRPr="003226E5">
              <w:rPr>
                <w:rFonts w:eastAsia="仿宋_GB2312"/>
                <w:color w:val="000000"/>
                <w:sz w:val="32"/>
              </w:rPr>
              <w:t>标</w:t>
            </w:r>
            <w:r w:rsidRPr="003226E5">
              <w:rPr>
                <w:rFonts w:eastAsia="仿宋_GB2312"/>
                <w:color w:val="000000"/>
                <w:sz w:val="32"/>
              </w:rPr>
              <w:t xml:space="preserve">  </w:t>
            </w:r>
            <w:r w:rsidRPr="003226E5">
              <w:rPr>
                <w:rFonts w:eastAsia="仿宋_GB2312"/>
                <w:color w:val="000000"/>
                <w:sz w:val="32"/>
              </w:rPr>
              <w:t>准</w:t>
            </w:r>
          </w:p>
        </w:tc>
      </w:tr>
      <w:tr w:rsidR="00307668" w:rsidRPr="003226E5" w:rsidTr="004F68EC">
        <w:tblPrEx>
          <w:tblCellMar>
            <w:top w:w="0" w:type="dxa"/>
            <w:bottom w:w="0" w:type="dxa"/>
          </w:tblCellMar>
        </w:tblPrEx>
        <w:trPr>
          <w:cantSplit/>
          <w:trHeight w:val="1095"/>
          <w:jc w:val="center"/>
        </w:trPr>
        <w:tc>
          <w:tcPr>
            <w:tcW w:w="1282" w:type="dxa"/>
            <w:vMerge w:val="restart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男</w:t>
            </w:r>
          </w:p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子</w:t>
            </w:r>
          </w:p>
        </w:tc>
        <w:tc>
          <w:tcPr>
            <w:tcW w:w="2211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0"/>
                <w:attr w:name="UnitName" w:val="米"/>
              </w:smartTagPr>
              <w:r w:rsidRPr="003226E5">
                <w:rPr>
                  <w:rFonts w:eastAsia="仿宋_GB2312"/>
                  <w:color w:val="000000"/>
                  <w:sz w:val="32"/>
                </w:rPr>
                <w:t>50</w:t>
              </w:r>
              <w:r w:rsidRPr="003226E5">
                <w:rPr>
                  <w:rFonts w:eastAsia="仿宋_GB2312"/>
                  <w:color w:val="000000"/>
                  <w:sz w:val="32"/>
                </w:rPr>
                <w:t>米</w:t>
              </w:r>
            </w:smartTag>
          </w:p>
        </w:tc>
        <w:tc>
          <w:tcPr>
            <w:tcW w:w="5326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rPr>
                <w:rFonts w:eastAsia="仿宋_GB2312"/>
                <w:color w:val="000000"/>
                <w:sz w:val="32"/>
              </w:rPr>
            </w:pPr>
            <w:r>
              <w:rPr>
                <w:rFonts w:eastAsia="仿宋_GB2312" w:hint="eastAsia"/>
                <w:color w:val="000000"/>
                <w:sz w:val="32"/>
              </w:rPr>
              <w:t>9</w:t>
            </w:r>
            <w:r w:rsidRPr="003226E5">
              <w:rPr>
                <w:rFonts w:eastAsia="仿宋_GB2312"/>
                <w:color w:val="000000"/>
                <w:sz w:val="32"/>
              </w:rPr>
              <w:t>″</w:t>
            </w:r>
            <w:r>
              <w:rPr>
                <w:rFonts w:eastAsia="仿宋_GB2312" w:hint="eastAsia"/>
                <w:color w:val="000000"/>
                <w:sz w:val="32"/>
              </w:rPr>
              <w:t>2</w:t>
            </w:r>
            <w:r w:rsidRPr="003226E5">
              <w:rPr>
                <w:rFonts w:eastAsia="仿宋_GB2312"/>
                <w:color w:val="000000"/>
                <w:sz w:val="32"/>
              </w:rPr>
              <w:t>以内（含</w:t>
            </w:r>
            <w:r>
              <w:rPr>
                <w:rFonts w:eastAsia="仿宋_GB2312" w:hint="eastAsia"/>
                <w:color w:val="000000"/>
                <w:sz w:val="32"/>
              </w:rPr>
              <w:t>9</w:t>
            </w:r>
            <w:r w:rsidRPr="003226E5">
              <w:rPr>
                <w:rFonts w:eastAsia="仿宋_GB2312"/>
                <w:color w:val="000000"/>
                <w:sz w:val="32"/>
              </w:rPr>
              <w:t>″</w:t>
            </w:r>
            <w:r>
              <w:rPr>
                <w:rFonts w:eastAsia="仿宋_GB2312" w:hint="eastAsia"/>
                <w:color w:val="000000"/>
                <w:sz w:val="32"/>
              </w:rPr>
              <w:t>2</w:t>
            </w:r>
            <w:r w:rsidRPr="003226E5">
              <w:rPr>
                <w:rFonts w:eastAsia="仿宋_GB2312"/>
                <w:color w:val="000000"/>
                <w:sz w:val="32"/>
              </w:rPr>
              <w:t>）</w:t>
            </w:r>
          </w:p>
        </w:tc>
      </w:tr>
      <w:tr w:rsidR="00307668" w:rsidRPr="003226E5" w:rsidTr="004F68EC">
        <w:tblPrEx>
          <w:tblCellMar>
            <w:top w:w="0" w:type="dxa"/>
            <w:bottom w:w="0" w:type="dxa"/>
          </w:tblCellMar>
        </w:tblPrEx>
        <w:trPr>
          <w:cantSplit/>
          <w:trHeight w:val="1095"/>
          <w:jc w:val="center"/>
        </w:trPr>
        <w:tc>
          <w:tcPr>
            <w:tcW w:w="1282" w:type="dxa"/>
            <w:vMerge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</w:p>
        </w:tc>
        <w:tc>
          <w:tcPr>
            <w:tcW w:w="2211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俯卧撑</w:t>
            </w:r>
          </w:p>
        </w:tc>
        <w:tc>
          <w:tcPr>
            <w:tcW w:w="5326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10</w:t>
            </w:r>
            <w:r w:rsidRPr="003226E5">
              <w:rPr>
                <w:rFonts w:eastAsia="仿宋_GB2312"/>
                <w:color w:val="000000"/>
                <w:sz w:val="32"/>
              </w:rPr>
              <w:t>秒内完成</w:t>
            </w:r>
            <w:r w:rsidRPr="003226E5">
              <w:rPr>
                <w:rFonts w:eastAsia="仿宋_GB2312"/>
                <w:color w:val="000000"/>
                <w:sz w:val="32"/>
              </w:rPr>
              <w:t>6</w:t>
            </w:r>
            <w:r w:rsidRPr="003226E5">
              <w:rPr>
                <w:rFonts w:eastAsia="仿宋_GB2312"/>
                <w:color w:val="000000"/>
                <w:sz w:val="32"/>
              </w:rPr>
              <w:t>次以上（含</w:t>
            </w:r>
            <w:r w:rsidRPr="003226E5">
              <w:rPr>
                <w:rFonts w:eastAsia="仿宋_GB2312"/>
                <w:color w:val="000000"/>
                <w:sz w:val="32"/>
              </w:rPr>
              <w:t>6</w:t>
            </w:r>
            <w:r w:rsidRPr="003226E5">
              <w:rPr>
                <w:rFonts w:eastAsia="仿宋_GB2312"/>
                <w:color w:val="000000"/>
                <w:sz w:val="32"/>
              </w:rPr>
              <w:t>次）</w:t>
            </w:r>
          </w:p>
        </w:tc>
      </w:tr>
      <w:tr w:rsidR="00307668" w:rsidRPr="003226E5" w:rsidTr="004F68EC">
        <w:tblPrEx>
          <w:tblCellMar>
            <w:top w:w="0" w:type="dxa"/>
            <w:bottom w:w="0" w:type="dxa"/>
          </w:tblCellMar>
        </w:tblPrEx>
        <w:trPr>
          <w:cantSplit/>
          <w:trHeight w:val="1095"/>
          <w:jc w:val="center"/>
        </w:trPr>
        <w:tc>
          <w:tcPr>
            <w:tcW w:w="1282" w:type="dxa"/>
            <w:vMerge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</w:p>
        </w:tc>
        <w:tc>
          <w:tcPr>
            <w:tcW w:w="2211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立定跳远</w:t>
            </w:r>
          </w:p>
        </w:tc>
        <w:tc>
          <w:tcPr>
            <w:tcW w:w="5326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rPr>
                <w:rFonts w:eastAsia="仿宋_GB2312"/>
                <w:color w:val="000000"/>
                <w:sz w:val="32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05"/>
                <w:attr w:name="UnitName" w:val="米"/>
              </w:smartTagPr>
              <w:r w:rsidRPr="003226E5">
                <w:rPr>
                  <w:rFonts w:eastAsia="仿宋_GB2312"/>
                  <w:color w:val="000000"/>
                  <w:sz w:val="32"/>
                </w:rPr>
                <w:t>2.</w:t>
              </w:r>
              <w:r>
                <w:rPr>
                  <w:rFonts w:eastAsia="仿宋_GB2312" w:hint="eastAsia"/>
                  <w:color w:val="000000"/>
                  <w:sz w:val="32"/>
                </w:rPr>
                <w:t>05</w:t>
              </w:r>
              <w:r w:rsidRPr="003226E5">
                <w:rPr>
                  <w:rFonts w:eastAsia="仿宋_GB2312"/>
                  <w:color w:val="000000"/>
                  <w:sz w:val="32"/>
                </w:rPr>
                <w:t>米</w:t>
              </w:r>
            </w:smartTag>
            <w:r w:rsidRPr="003226E5">
              <w:rPr>
                <w:rFonts w:eastAsia="仿宋_GB2312"/>
                <w:color w:val="000000"/>
                <w:sz w:val="32"/>
              </w:rPr>
              <w:t>以上（含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05"/>
                <w:attr w:name="UnitName" w:val="米"/>
              </w:smartTagPr>
              <w:r>
                <w:rPr>
                  <w:rFonts w:eastAsia="仿宋_GB2312"/>
                  <w:color w:val="000000"/>
                  <w:sz w:val="32"/>
                </w:rPr>
                <w:t>2.</w:t>
              </w:r>
              <w:r>
                <w:rPr>
                  <w:rFonts w:eastAsia="仿宋_GB2312" w:hint="eastAsia"/>
                  <w:color w:val="000000"/>
                  <w:sz w:val="32"/>
                </w:rPr>
                <w:t>05</w:t>
              </w:r>
              <w:r w:rsidRPr="003226E5">
                <w:rPr>
                  <w:rFonts w:eastAsia="仿宋_GB2312"/>
                  <w:color w:val="000000"/>
                  <w:sz w:val="32"/>
                </w:rPr>
                <w:t>米</w:t>
              </w:r>
            </w:smartTag>
            <w:r w:rsidRPr="003226E5">
              <w:rPr>
                <w:rFonts w:eastAsia="仿宋_GB2312"/>
                <w:color w:val="000000"/>
                <w:sz w:val="32"/>
              </w:rPr>
              <w:t>）</w:t>
            </w:r>
          </w:p>
        </w:tc>
      </w:tr>
      <w:tr w:rsidR="00307668" w:rsidRPr="003226E5" w:rsidTr="004F68EC">
        <w:tblPrEx>
          <w:tblCellMar>
            <w:top w:w="0" w:type="dxa"/>
            <w:bottom w:w="0" w:type="dxa"/>
          </w:tblCellMar>
        </w:tblPrEx>
        <w:trPr>
          <w:cantSplit/>
          <w:trHeight w:val="1095"/>
          <w:jc w:val="center"/>
        </w:trPr>
        <w:tc>
          <w:tcPr>
            <w:tcW w:w="1282" w:type="dxa"/>
            <w:vMerge w:val="restart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女</w:t>
            </w:r>
          </w:p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子</w:t>
            </w:r>
          </w:p>
        </w:tc>
        <w:tc>
          <w:tcPr>
            <w:tcW w:w="2211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0"/>
                <w:attr w:name="UnitName" w:val="米"/>
              </w:smartTagPr>
              <w:r w:rsidRPr="003226E5">
                <w:rPr>
                  <w:rFonts w:eastAsia="仿宋_GB2312"/>
                  <w:color w:val="000000"/>
                  <w:sz w:val="32"/>
                </w:rPr>
                <w:t>50</w:t>
              </w:r>
              <w:r w:rsidRPr="003226E5">
                <w:rPr>
                  <w:rFonts w:eastAsia="仿宋_GB2312"/>
                  <w:color w:val="000000"/>
                  <w:sz w:val="32"/>
                </w:rPr>
                <w:t>米</w:t>
              </w:r>
            </w:smartTag>
          </w:p>
        </w:tc>
        <w:tc>
          <w:tcPr>
            <w:tcW w:w="5326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rPr>
                <w:rFonts w:eastAsia="仿宋_GB2312"/>
                <w:color w:val="000000"/>
                <w:sz w:val="32"/>
              </w:rPr>
            </w:pPr>
            <w:r>
              <w:rPr>
                <w:rFonts w:eastAsia="仿宋_GB2312" w:hint="eastAsia"/>
                <w:color w:val="000000"/>
                <w:sz w:val="32"/>
              </w:rPr>
              <w:t>10</w:t>
            </w:r>
            <w:r w:rsidRPr="003226E5">
              <w:rPr>
                <w:rFonts w:eastAsia="仿宋_GB2312"/>
                <w:color w:val="000000"/>
                <w:sz w:val="32"/>
              </w:rPr>
              <w:t>″</w:t>
            </w:r>
            <w:r>
              <w:rPr>
                <w:rFonts w:eastAsia="仿宋_GB2312" w:hint="eastAsia"/>
                <w:color w:val="000000"/>
                <w:sz w:val="32"/>
              </w:rPr>
              <w:t>4</w:t>
            </w:r>
            <w:r w:rsidRPr="003226E5">
              <w:rPr>
                <w:rFonts w:eastAsia="仿宋_GB2312"/>
                <w:color w:val="000000"/>
                <w:sz w:val="32"/>
              </w:rPr>
              <w:t>以内（含</w:t>
            </w:r>
            <w:r>
              <w:rPr>
                <w:rFonts w:eastAsia="仿宋_GB2312" w:hint="eastAsia"/>
                <w:color w:val="000000"/>
                <w:sz w:val="32"/>
              </w:rPr>
              <w:t>10</w:t>
            </w:r>
            <w:r w:rsidRPr="003226E5">
              <w:rPr>
                <w:rFonts w:eastAsia="仿宋_GB2312"/>
                <w:color w:val="000000"/>
                <w:sz w:val="32"/>
              </w:rPr>
              <w:t>″</w:t>
            </w:r>
            <w:r>
              <w:rPr>
                <w:rFonts w:eastAsia="仿宋_GB2312" w:hint="eastAsia"/>
                <w:color w:val="000000"/>
                <w:sz w:val="32"/>
              </w:rPr>
              <w:t>4</w:t>
            </w:r>
            <w:r w:rsidRPr="003226E5">
              <w:rPr>
                <w:rFonts w:eastAsia="仿宋_GB2312"/>
                <w:color w:val="000000"/>
                <w:sz w:val="32"/>
              </w:rPr>
              <w:t>）</w:t>
            </w:r>
          </w:p>
        </w:tc>
      </w:tr>
      <w:tr w:rsidR="00307668" w:rsidRPr="003226E5" w:rsidTr="004F68EC">
        <w:tblPrEx>
          <w:tblCellMar>
            <w:top w:w="0" w:type="dxa"/>
            <w:bottom w:w="0" w:type="dxa"/>
          </w:tblCellMar>
        </w:tblPrEx>
        <w:trPr>
          <w:cantSplit/>
          <w:trHeight w:val="1095"/>
          <w:jc w:val="center"/>
        </w:trPr>
        <w:tc>
          <w:tcPr>
            <w:tcW w:w="1282" w:type="dxa"/>
            <w:vMerge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</w:p>
        </w:tc>
        <w:tc>
          <w:tcPr>
            <w:tcW w:w="2211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仰卧起坐</w:t>
            </w:r>
          </w:p>
        </w:tc>
        <w:tc>
          <w:tcPr>
            <w:tcW w:w="5326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10</w:t>
            </w:r>
            <w:r w:rsidRPr="003226E5">
              <w:rPr>
                <w:rFonts w:eastAsia="仿宋_GB2312"/>
                <w:color w:val="000000"/>
                <w:sz w:val="32"/>
              </w:rPr>
              <w:t>秒内完成</w:t>
            </w:r>
            <w:r w:rsidRPr="003226E5">
              <w:rPr>
                <w:rFonts w:eastAsia="仿宋_GB2312"/>
                <w:color w:val="000000"/>
                <w:sz w:val="32"/>
              </w:rPr>
              <w:t>5</w:t>
            </w:r>
            <w:r w:rsidRPr="003226E5">
              <w:rPr>
                <w:rFonts w:eastAsia="仿宋_GB2312"/>
                <w:color w:val="000000"/>
                <w:sz w:val="32"/>
              </w:rPr>
              <w:t>次以上（含</w:t>
            </w:r>
            <w:r w:rsidRPr="003226E5">
              <w:rPr>
                <w:rFonts w:eastAsia="仿宋_GB2312"/>
                <w:color w:val="000000"/>
                <w:sz w:val="32"/>
              </w:rPr>
              <w:t>5</w:t>
            </w:r>
            <w:r w:rsidRPr="003226E5">
              <w:rPr>
                <w:rFonts w:eastAsia="仿宋_GB2312"/>
                <w:color w:val="000000"/>
                <w:sz w:val="32"/>
              </w:rPr>
              <w:t>次）</w:t>
            </w:r>
          </w:p>
        </w:tc>
      </w:tr>
      <w:tr w:rsidR="00307668" w:rsidRPr="003226E5" w:rsidTr="004F68EC">
        <w:tblPrEx>
          <w:tblCellMar>
            <w:top w:w="0" w:type="dxa"/>
            <w:bottom w:w="0" w:type="dxa"/>
          </w:tblCellMar>
        </w:tblPrEx>
        <w:trPr>
          <w:cantSplit/>
          <w:trHeight w:val="1095"/>
          <w:jc w:val="center"/>
        </w:trPr>
        <w:tc>
          <w:tcPr>
            <w:tcW w:w="1282" w:type="dxa"/>
            <w:vMerge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</w:p>
        </w:tc>
        <w:tc>
          <w:tcPr>
            <w:tcW w:w="2211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jc w:val="center"/>
              <w:rPr>
                <w:rFonts w:eastAsia="仿宋_GB2312"/>
                <w:color w:val="000000"/>
                <w:sz w:val="32"/>
              </w:rPr>
            </w:pPr>
            <w:r w:rsidRPr="003226E5">
              <w:rPr>
                <w:rFonts w:eastAsia="仿宋_GB2312"/>
                <w:color w:val="000000"/>
                <w:sz w:val="32"/>
              </w:rPr>
              <w:t>立定跳远</w:t>
            </w:r>
          </w:p>
        </w:tc>
        <w:tc>
          <w:tcPr>
            <w:tcW w:w="5326" w:type="dxa"/>
            <w:tcMar>
              <w:left w:w="113" w:type="dxa"/>
              <w:right w:w="113" w:type="dxa"/>
            </w:tcMar>
            <w:vAlign w:val="center"/>
          </w:tcPr>
          <w:p w:rsidR="00307668" w:rsidRPr="003226E5" w:rsidRDefault="00307668" w:rsidP="004F68EC">
            <w:pPr>
              <w:rPr>
                <w:rFonts w:eastAsia="仿宋_GB2312"/>
                <w:color w:val="000000"/>
                <w:sz w:val="32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5"/>
                <w:attr w:name="UnitName" w:val="米"/>
              </w:smartTagPr>
              <w:r w:rsidRPr="003226E5">
                <w:rPr>
                  <w:rFonts w:eastAsia="仿宋_GB2312"/>
                  <w:color w:val="000000"/>
                  <w:sz w:val="32"/>
                </w:rPr>
                <w:t>1.5</w:t>
              </w:r>
              <w:r w:rsidRPr="003226E5">
                <w:rPr>
                  <w:rFonts w:eastAsia="仿宋_GB2312"/>
                  <w:color w:val="000000"/>
                  <w:sz w:val="32"/>
                </w:rPr>
                <w:t>米</w:t>
              </w:r>
            </w:smartTag>
            <w:r w:rsidRPr="003226E5">
              <w:rPr>
                <w:rFonts w:eastAsia="仿宋_GB2312"/>
                <w:color w:val="000000"/>
                <w:sz w:val="32"/>
              </w:rPr>
              <w:t>以上（含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5"/>
                <w:attr w:name="UnitName" w:val="米"/>
              </w:smartTagPr>
              <w:r w:rsidRPr="003226E5">
                <w:rPr>
                  <w:rFonts w:eastAsia="仿宋_GB2312"/>
                  <w:color w:val="000000"/>
                  <w:sz w:val="32"/>
                </w:rPr>
                <w:t>1.5</w:t>
              </w:r>
              <w:r w:rsidRPr="003226E5">
                <w:rPr>
                  <w:rFonts w:eastAsia="仿宋_GB2312"/>
                  <w:color w:val="000000"/>
                  <w:sz w:val="32"/>
                </w:rPr>
                <w:t>米</w:t>
              </w:r>
            </w:smartTag>
            <w:r w:rsidRPr="003226E5">
              <w:rPr>
                <w:rFonts w:eastAsia="仿宋_GB2312"/>
                <w:color w:val="000000"/>
                <w:sz w:val="32"/>
              </w:rPr>
              <w:t>）</w:t>
            </w:r>
          </w:p>
        </w:tc>
      </w:tr>
    </w:tbl>
    <w:p w:rsidR="00307668" w:rsidRDefault="00307668" w:rsidP="00307668">
      <w:pPr>
        <w:rPr>
          <w:rFonts w:eastAsia="仿宋_GB2312" w:hint="eastAsia"/>
          <w:color w:val="000000"/>
          <w:sz w:val="32"/>
        </w:rPr>
      </w:pPr>
    </w:p>
    <w:p w:rsidR="003B1E43" w:rsidRDefault="00307668"/>
    <w:sectPr w:rsidR="003B1E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668"/>
    <w:rsid w:val="00307668"/>
    <w:rsid w:val="008E4BCC"/>
    <w:rsid w:val="00954D67"/>
    <w:rsid w:val="00AF1065"/>
    <w:rsid w:val="00D5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6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6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Microsoft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郭欣</dc:creator>
  <cp:lastModifiedBy>郭欣</cp:lastModifiedBy>
  <cp:revision>1</cp:revision>
  <dcterms:created xsi:type="dcterms:W3CDTF">2017-06-21T09:41:00Z</dcterms:created>
  <dcterms:modified xsi:type="dcterms:W3CDTF">2017-06-21T09:41:00Z</dcterms:modified>
</cp:coreProperties>
</file>